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442C1" w14:textId="265151C2" w:rsidR="00576AAA" w:rsidRPr="00576AAA" w:rsidRDefault="00576AAA" w:rsidP="00576AAA">
      <w:pPr>
        <w:shd w:val="clear" w:color="auto" w:fill="FFFFFF"/>
        <w:spacing w:before="150" w:after="300" w:line="240" w:lineRule="auto"/>
        <w:outlineLvl w:val="1"/>
        <w:rPr>
          <w:rFonts w:ascii="Verdana" w:eastAsia="Times New Roman" w:hAnsi="Verdana" w:cs="Times New Roman"/>
          <w:color w:val="333333"/>
          <w:sz w:val="36"/>
          <w:szCs w:val="36"/>
          <w:lang w:eastAsia="fr-FR"/>
        </w:rPr>
      </w:pPr>
      <w:r w:rsidRPr="00576AAA">
        <w:rPr>
          <w:rFonts w:ascii="Verdana" w:eastAsia="Times New Roman" w:hAnsi="Verdana" w:cs="Times New Roman"/>
          <w:color w:val="333333"/>
          <w:sz w:val="36"/>
          <w:szCs w:val="36"/>
          <w:lang w:eastAsia="fr-FR"/>
        </w:rPr>
        <w:t>VACANCES 202</w:t>
      </w:r>
      <w:r w:rsidR="00D76ADE">
        <w:rPr>
          <w:rFonts w:ascii="Verdana" w:eastAsia="Times New Roman" w:hAnsi="Verdana" w:cs="Times New Roman"/>
          <w:color w:val="333333"/>
          <w:sz w:val="36"/>
          <w:szCs w:val="36"/>
          <w:lang w:eastAsia="fr-FR"/>
        </w:rPr>
        <w:t>5</w:t>
      </w:r>
      <w:r w:rsidRPr="00576AAA">
        <w:rPr>
          <w:rFonts w:ascii="Verdana" w:eastAsia="Times New Roman" w:hAnsi="Verdana" w:cs="Times New Roman"/>
          <w:color w:val="333333"/>
          <w:sz w:val="36"/>
          <w:szCs w:val="36"/>
          <w:lang w:eastAsia="fr-FR"/>
        </w:rPr>
        <w:t xml:space="preserve"> </w:t>
      </w:r>
      <w:r>
        <w:rPr>
          <w:rFonts w:ascii="Verdana" w:eastAsia="Times New Roman" w:hAnsi="Verdana" w:cs="Times New Roman"/>
          <w:color w:val="333333"/>
          <w:sz w:val="36"/>
          <w:szCs w:val="36"/>
          <w:lang w:eastAsia="fr-FR"/>
        </w:rPr>
        <w:t>TOHAPI</w:t>
      </w:r>
      <w:r w:rsidRPr="00576AAA">
        <w:rPr>
          <w:rFonts w:ascii="Verdana" w:eastAsia="Times New Roman" w:hAnsi="Verdana" w:cs="Times New Roman"/>
          <w:color w:val="333333"/>
          <w:sz w:val="36"/>
          <w:szCs w:val="36"/>
          <w:lang w:eastAsia="fr-FR"/>
        </w:rPr>
        <w:t>/</w:t>
      </w:r>
      <w:r>
        <w:rPr>
          <w:rFonts w:ascii="Verdana" w:eastAsia="Times New Roman" w:hAnsi="Verdana" w:cs="Times New Roman"/>
          <w:color w:val="333333"/>
          <w:sz w:val="36"/>
          <w:szCs w:val="36"/>
          <w:lang w:eastAsia="fr-FR"/>
        </w:rPr>
        <w:t>HOMAIR</w:t>
      </w:r>
    </w:p>
    <w:p w14:paraId="4971A6A0" w14:textId="3E0760DC" w:rsidR="00576AAA" w:rsidRPr="00576AAA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</w:pPr>
      <w:r w:rsidRPr="00576AAA"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  <w:t>Pour la saison 202</w:t>
      </w:r>
      <w:r w:rsidR="00D76ADE"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  <w:t>5</w:t>
      </w:r>
      <w:r w:rsidRPr="00576AAA"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  <w:t xml:space="preserve"> votre CSEE en partenariat avec TOHAPI/HOMAIR vous propose un large choix de destinations en France, Espagne ou Italie sur plus de 180 campings avec différents types d'hébergements (emplacement nu, mobil home,</w:t>
      </w:r>
      <w:r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  <w:t xml:space="preserve"> </w:t>
      </w:r>
      <w:r w:rsidRPr="00576AAA"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  <w:t>tente équipée</w:t>
      </w:r>
      <w:r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  <w:t>).</w:t>
      </w:r>
    </w:p>
    <w:p w14:paraId="59DA37FD" w14:textId="77777777" w:rsidR="00576AAA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</w:pPr>
      <w:r w:rsidRPr="00576AAA"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  <w:t xml:space="preserve">Chaque salarié peut se connecter avec le code ci-dessous afin de visualiser sa destination et son hébergement. </w:t>
      </w:r>
    </w:p>
    <w:p w14:paraId="28123107" w14:textId="1A8E22D0" w:rsidR="00576AAA" w:rsidRPr="00576AAA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</w:pPr>
      <w:r w:rsidRPr="00576AAA"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  <w:t>Les prix indiqués ne tiennent pas compte de la remise CE.</w:t>
      </w:r>
    </w:p>
    <w:p w14:paraId="09A43738" w14:textId="77777777" w:rsidR="00576AAA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28"/>
          <w:szCs w:val="28"/>
          <w:u w:val="single"/>
          <w:lang w:eastAsia="fr-FR"/>
        </w:rPr>
      </w:pPr>
      <w:r w:rsidRPr="00576AAA">
        <w:rPr>
          <w:rFonts w:ascii="Verdana" w:eastAsia="Times New Roman" w:hAnsi="Verdana" w:cs="Times New Roman"/>
          <w:b/>
          <w:bCs/>
          <w:color w:val="333333"/>
          <w:sz w:val="28"/>
          <w:szCs w:val="28"/>
          <w:u w:val="single"/>
          <w:lang w:eastAsia="fr-FR"/>
        </w:rPr>
        <w:t>Comment réserver un séjour ?</w:t>
      </w:r>
    </w:p>
    <w:p w14:paraId="6BCF6831" w14:textId="29151243" w:rsidR="00576AAA" w:rsidRPr="00576AAA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fr-FR"/>
        </w:rPr>
      </w:pPr>
      <w:r w:rsidRPr="00576AAA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1. L'ayant droit se connecte sur son Espace </w:t>
      </w:r>
      <w:r w:rsidR="00574BFD" w:rsidRPr="00574BFD">
        <w:rPr>
          <w:rFonts w:ascii="Verdana" w:eastAsia="Times New Roman" w:hAnsi="Verdana" w:cs="Times New Roman"/>
          <w:color w:val="FF0000"/>
          <w:sz w:val="24"/>
          <w:szCs w:val="24"/>
          <w:u w:val="single"/>
          <w:lang w:eastAsia="fr-FR"/>
        </w:rPr>
        <w:t>https://cse.homair.com/espace-salaries/</w:t>
      </w:r>
      <w:r w:rsidR="00574BFD" w:rsidRPr="00574BFD">
        <w:rPr>
          <w:rFonts w:ascii="Verdana" w:eastAsia="Times New Roman" w:hAnsi="Verdana" w:cs="Times New Roman"/>
          <w:color w:val="FF0000"/>
          <w:sz w:val="24"/>
          <w:szCs w:val="24"/>
          <w:lang w:eastAsia="fr-FR"/>
        </w:rPr>
        <w:t xml:space="preserve"> </w:t>
      </w:r>
      <w:r w:rsidRPr="00576AAA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muni du Code </w:t>
      </w:r>
      <w:r w:rsidRPr="00576AAA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fr-FR"/>
        </w:rPr>
        <w:t>BBPBASEINT62T1</w:t>
      </w:r>
    </w:p>
    <w:p w14:paraId="0973FC91" w14:textId="601A26A8" w:rsidR="00576AAA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</w:pPr>
      <w:r w:rsidRPr="00576AAA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2. Il sélectionne son séjour et clique sur "Réserver"</w:t>
      </w:r>
    </w:p>
    <w:p w14:paraId="08084C1A" w14:textId="41ACFAE7" w:rsidR="00576AAA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</w:pPr>
      <w:r w:rsidRPr="00576AAA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3. Vous recevez et validez la demande de séjour de votre ayant droit sur votre espace partenaire cse.tohapi.fr.</w:t>
      </w:r>
    </w:p>
    <w:p w14:paraId="502CE367" w14:textId="77777777" w:rsidR="00576AAA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</w:pPr>
      <w:r w:rsidRPr="00576AAA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4. L’ayant droit se rapproche de vous pour les modalités de paiement.</w:t>
      </w:r>
    </w:p>
    <w:p w14:paraId="5CEF9868" w14:textId="651CB863" w:rsidR="00576AAA" w:rsidRPr="00576AAA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</w:pPr>
      <w:r w:rsidRPr="00576AAA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5. Le séjour est réservé. L’ayant droit reçoit un mail de confirmation.</w:t>
      </w:r>
    </w:p>
    <w:p w14:paraId="5F6F7CE9" w14:textId="2F4C5B78" w:rsidR="00576AAA" w:rsidRPr="00D76ADE" w:rsidRDefault="00576AAA" w:rsidP="00576A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</w:pPr>
      <w:r w:rsidRPr="00576AAA">
        <w:rPr>
          <w:rFonts w:ascii="Verdana" w:eastAsia="Times New Roman" w:hAnsi="Verdana" w:cs="Times New Roman"/>
          <w:color w:val="333333"/>
          <w:sz w:val="18"/>
          <w:szCs w:val="18"/>
          <w:lang w:eastAsia="fr-FR"/>
        </w:rPr>
        <w:t> </w:t>
      </w:r>
      <w:r w:rsidRPr="00D76ADE">
        <w:rPr>
          <w:rFonts w:ascii="Verdana" w:eastAsia="Times New Roman" w:hAnsi="Verdana" w:cs="Times New Roman"/>
          <w:b/>
          <w:bCs/>
          <w:color w:val="333333"/>
          <w:sz w:val="24"/>
          <w:szCs w:val="24"/>
          <w:u w:val="single"/>
          <w:lang w:eastAsia="fr-FR"/>
        </w:rPr>
        <w:t>La remise CE :</w:t>
      </w:r>
      <w:r w:rsidRPr="00D76ADE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 </w:t>
      </w:r>
    </w:p>
    <w:p w14:paraId="2AE8AA1F" w14:textId="336240F9" w:rsidR="00576AAA" w:rsidRPr="00D76ADE" w:rsidRDefault="00FF4B63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u w:val="single"/>
          <w:lang w:eastAsia="fr-FR"/>
        </w:rPr>
        <w:t>7</w:t>
      </w:r>
      <w:r w:rsidR="00576AAA" w:rsidRPr="00D76ADE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u w:val="single"/>
          <w:lang w:eastAsia="fr-FR"/>
        </w:rPr>
        <w:t>0€</w:t>
      </w:r>
      <w:r w:rsidR="00576AAA" w:rsidRPr="00D76ADE">
        <w:rPr>
          <w:rFonts w:ascii="Verdana" w:eastAsia="Times New Roman" w:hAnsi="Verdana" w:cs="Times New Roman"/>
          <w:color w:val="FF0000"/>
          <w:sz w:val="24"/>
          <w:szCs w:val="24"/>
          <w:lang w:eastAsia="fr-FR"/>
        </w:rPr>
        <w:t> </w:t>
      </w:r>
      <w:r w:rsidR="00576AAA" w:rsidRPr="00D76ADE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déduit sur chaque semaine louée </w:t>
      </w:r>
      <w:r w:rsidR="00576AAA" w:rsidRPr="00D76AD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fr-FR"/>
        </w:rPr>
        <w:t xml:space="preserve">en </w:t>
      </w:r>
      <w:r w:rsidR="00D76ADE" w:rsidRPr="00D76AD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fr-FR"/>
        </w:rPr>
        <w:t>bass</w:t>
      </w:r>
      <w:r w:rsidR="00576AAA" w:rsidRPr="00D76AD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fr-FR"/>
        </w:rPr>
        <w:t>e saison uniquement (</w:t>
      </w:r>
      <w:r w:rsidR="00D76ADE" w:rsidRPr="00D76AD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fr-FR"/>
        </w:rPr>
        <w:t>avril mai juin septembre octobre</w:t>
      </w:r>
      <w:r w:rsidR="00576AAA" w:rsidRPr="00D76AD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fr-FR"/>
        </w:rPr>
        <w:t>) dans la limite de 2 semaines</w:t>
      </w:r>
      <w:r w:rsidR="00576AAA" w:rsidRPr="00D76ADE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 de location par salarié quelque soi</w:t>
      </w:r>
      <w:r w:rsidR="003B765E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t</w:t>
      </w:r>
      <w:r w:rsidR="00576AAA" w:rsidRPr="00D76ADE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 xml:space="preserve"> la destination ou l'hébergement choisis. </w:t>
      </w:r>
    </w:p>
    <w:p w14:paraId="5B1C58C2" w14:textId="566F7EC7" w:rsidR="00D76ADE" w:rsidRPr="00D76ADE" w:rsidRDefault="00D76ADE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</w:pPr>
      <w:r w:rsidRPr="00D76ADE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u w:val="single"/>
          <w:lang w:eastAsia="fr-FR"/>
        </w:rPr>
        <w:t>1</w:t>
      </w:r>
      <w:r w:rsidR="00AA47C9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u w:val="single"/>
          <w:lang w:eastAsia="fr-FR"/>
        </w:rPr>
        <w:t>5</w:t>
      </w:r>
      <w:r w:rsidRPr="00D76ADE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u w:val="single"/>
          <w:lang w:eastAsia="fr-FR"/>
        </w:rPr>
        <w:t>0€</w:t>
      </w:r>
      <w:r w:rsidRPr="00D76ADE">
        <w:rPr>
          <w:rFonts w:ascii="Verdana" w:eastAsia="Times New Roman" w:hAnsi="Verdana" w:cs="Times New Roman"/>
          <w:color w:val="FF0000"/>
          <w:sz w:val="24"/>
          <w:szCs w:val="24"/>
          <w:lang w:eastAsia="fr-FR"/>
        </w:rPr>
        <w:t xml:space="preserve"> </w:t>
      </w:r>
      <w:r w:rsidRPr="00D76ADE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pour les semaines en haute saison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 xml:space="preserve"> (</w:t>
      </w:r>
      <w:r w:rsidRPr="00D76ADE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juillet aout)</w:t>
      </w:r>
    </w:p>
    <w:p w14:paraId="12F4A0C6" w14:textId="2EEE7E1A" w:rsidR="00576AAA" w:rsidRPr="00D76ADE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</w:pPr>
      <w:r w:rsidRPr="00D76ADE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Et dans la limite du budget CSE alloué à cette activité, cette remise s’appliquera automatiquement après votre réservation sur le site TOHAPI/HOMAIR.</w:t>
      </w:r>
    </w:p>
    <w:p w14:paraId="7290D62D" w14:textId="4DC876A3" w:rsidR="00576AAA" w:rsidRPr="00D76ADE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</w:pPr>
      <w:r w:rsidRPr="00D76ADE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Vous recevrez une confirmation avec la participation de votre CSEE ainsi que le solde à régler</w:t>
      </w:r>
    </w:p>
    <w:p w14:paraId="39758398" w14:textId="77777777" w:rsidR="00576AAA" w:rsidRPr="00D76ADE" w:rsidRDefault="00576AAA" w:rsidP="00576A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fr-FR"/>
        </w:rPr>
      </w:pPr>
      <w:r w:rsidRPr="00D76ADE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fr-FR"/>
        </w:rPr>
        <w:t>Votre interlocuteur au CSEE</w:t>
      </w:r>
      <w:r w:rsidRPr="00D76ADE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fr-FR"/>
        </w:rPr>
        <w:br/>
        <w:t>Mr Cousin Georges</w:t>
      </w:r>
    </w:p>
    <w:p w14:paraId="74DE21DD" w14:textId="7910ACDD" w:rsidR="00784AD1" w:rsidRPr="00D76ADE" w:rsidRDefault="00576AAA" w:rsidP="00576AAA">
      <w:pPr>
        <w:spacing w:before="100" w:beforeAutospacing="1" w:after="100" w:afterAutospacing="1" w:line="240" w:lineRule="auto"/>
        <w:rPr>
          <w:sz w:val="24"/>
          <w:szCs w:val="24"/>
        </w:rPr>
      </w:pPr>
      <w:r w:rsidRPr="00D76ADE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06/29/43/35/48</w:t>
      </w:r>
    </w:p>
    <w:sectPr w:rsidR="00784AD1" w:rsidRPr="00D76ADE" w:rsidSect="00576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D3"/>
    <w:rsid w:val="001940AB"/>
    <w:rsid w:val="001C5FF9"/>
    <w:rsid w:val="003B765E"/>
    <w:rsid w:val="00574BFD"/>
    <w:rsid w:val="00576AAA"/>
    <w:rsid w:val="00784AD1"/>
    <w:rsid w:val="008F56E7"/>
    <w:rsid w:val="00AA47C9"/>
    <w:rsid w:val="00BC671C"/>
    <w:rsid w:val="00C632D3"/>
    <w:rsid w:val="00CD0D54"/>
    <w:rsid w:val="00D76ADE"/>
    <w:rsid w:val="00F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6856"/>
  <w15:chartTrackingRefBased/>
  <w15:docId w15:val="{EE95B246-4390-4ECE-9D4D-C29265CE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76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76AA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7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76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vaquette</dc:creator>
  <cp:keywords/>
  <dc:description/>
  <cp:lastModifiedBy>CSE ITM LAI intermarche</cp:lastModifiedBy>
  <cp:revision>8</cp:revision>
  <dcterms:created xsi:type="dcterms:W3CDTF">2024-05-28T10:10:00Z</dcterms:created>
  <dcterms:modified xsi:type="dcterms:W3CDTF">2025-07-03T06:42:00Z</dcterms:modified>
</cp:coreProperties>
</file>